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Pr="00E2756B" w:rsidRDefault="000F302D" w:rsidP="000F302D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PITANJA ZA PREDMET </w:t>
      </w:r>
    </w:p>
    <w:p w:rsidR="000F302D" w:rsidRDefault="000F302D" w:rsidP="000F302D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FIZIČKO VASPITANJE </w:t>
      </w:r>
    </w:p>
    <w:p w:rsidR="000F302D" w:rsidRDefault="000F302D" w:rsidP="000F302D">
      <w:pPr>
        <w:jc w:val="both"/>
        <w:rPr>
          <w:rFonts w:ascii="Arial" w:hAnsi="Arial" w:cs="Arial"/>
          <w:sz w:val="24"/>
          <w:szCs w:val="24"/>
          <w:lang w:val="sr-Latn-BA"/>
        </w:rPr>
      </w:pPr>
    </w:p>
    <w:p w:rsidR="000F302D" w:rsidRPr="007D7A50" w:rsidRDefault="000F302D" w:rsidP="000F302D">
      <w:pPr>
        <w:rPr>
          <w:rFonts w:ascii="Times New Roman" w:hAnsi="Times New Roman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ČETVRT</w:t>
      </w:r>
      <w:r>
        <w:rPr>
          <w:rFonts w:ascii="Times New Roman" w:hAnsi="Times New Roman"/>
          <w:b/>
          <w:sz w:val="28"/>
          <w:szCs w:val="28"/>
          <w:lang w:val="sr-Latn-BA"/>
        </w:rPr>
        <w:t>I</w:t>
      </w:r>
      <w:r w:rsidRPr="007D7A50">
        <w:rPr>
          <w:rFonts w:ascii="Times New Roman" w:hAnsi="Times New Roman"/>
          <w:b/>
          <w:sz w:val="28"/>
          <w:szCs w:val="28"/>
          <w:lang w:val="sr-Latn-BA"/>
        </w:rPr>
        <w:t xml:space="preserve">  RAZRED</w:t>
      </w: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</w:t>
      </w:r>
      <w:r>
        <w:rPr>
          <w:rFonts w:ascii="Times New Roman" w:hAnsi="Times New Roman"/>
          <w:sz w:val="24"/>
          <w:szCs w:val="24"/>
          <w:lang w:val="sr-Latn-BA"/>
        </w:rPr>
        <w:t>Tehnike trčanja</w:t>
      </w:r>
    </w:p>
    <w:p w:rsidR="000F302D" w:rsidRPr="00575048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Osnovni elementi tehnike</w:t>
      </w:r>
    </w:p>
    <w:p w:rsidR="000F302D" w:rsidRPr="00575048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Tehnički elementi u različitim situacijama</w:t>
      </w:r>
    </w:p>
    <w:p w:rsidR="000F302D" w:rsidRPr="003B2036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Odbojka </w:t>
      </w:r>
      <w:r w:rsidRPr="00C8391D">
        <w:rPr>
          <w:rFonts w:ascii="Times New Roman" w:hAnsi="Times New Roman"/>
          <w:sz w:val="24"/>
          <w:szCs w:val="24"/>
          <w:lang w:val="sr-Latn-BA"/>
        </w:rPr>
        <w:t>–</w:t>
      </w:r>
      <w:r>
        <w:rPr>
          <w:rFonts w:ascii="Times New Roman" w:hAnsi="Times New Roman"/>
          <w:sz w:val="24"/>
          <w:szCs w:val="24"/>
          <w:lang w:val="sr-Latn-BA"/>
        </w:rPr>
        <w:t>Tehnike napada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Cyrl-RS"/>
        </w:rPr>
        <w:t xml:space="preserve">Gimnastika – 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na parteru (kolut napred, unazad, vaga, premet strance) 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Preskok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Paralelni i dvovisinski razboj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Gimnastika – </w:t>
      </w:r>
      <w:r>
        <w:rPr>
          <w:rFonts w:ascii="Times New Roman" w:hAnsi="Times New Roman"/>
          <w:sz w:val="24"/>
          <w:szCs w:val="24"/>
          <w:lang w:val="sr-Latn-BA"/>
        </w:rPr>
        <w:t>Krugovi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Konj sa hvataljkama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 – </w:t>
      </w:r>
      <w:r>
        <w:rPr>
          <w:rFonts w:ascii="Times New Roman" w:hAnsi="Times New Roman"/>
          <w:sz w:val="24"/>
          <w:szCs w:val="24"/>
          <w:lang w:val="sr-Latn-BA"/>
        </w:rPr>
        <w:t>Osnovni elementi tehnike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Tehnički elementi u različitim situacijama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– </w:t>
      </w:r>
      <w:r>
        <w:rPr>
          <w:rFonts w:ascii="Times New Roman" w:hAnsi="Times New Roman"/>
          <w:sz w:val="24"/>
          <w:szCs w:val="24"/>
          <w:lang w:val="sr-Latn-BA"/>
        </w:rPr>
        <w:t>Tehnike napada</w:t>
      </w:r>
    </w:p>
    <w:p w:rsidR="000F302D" w:rsidRPr="00811C4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Taktički elementi igre</w:t>
      </w:r>
    </w:p>
    <w:p w:rsidR="000F302D" w:rsidRPr="00811C4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Taktički elementi igre</w:t>
      </w:r>
    </w:p>
    <w:p w:rsidR="000F302D" w:rsidRPr="00811C4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Pravila igre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Pravila igre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Plesovi – Narodne igre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dalj i troskok 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vis 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</w:t>
      </w:r>
      <w:r>
        <w:rPr>
          <w:rFonts w:ascii="Times New Roman" w:hAnsi="Times New Roman"/>
          <w:sz w:val="24"/>
          <w:szCs w:val="24"/>
          <w:lang w:val="sr-Latn-BA"/>
        </w:rPr>
        <w:t>l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elika – Bacanje kugle </w:t>
      </w:r>
    </w:p>
    <w:p w:rsidR="000F302D" w:rsidRPr="00C8391D" w:rsidRDefault="000F302D" w:rsidP="000F302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oblikovanja </w:t>
      </w:r>
    </w:p>
    <w:p w:rsidR="000F302D" w:rsidRPr="001A4FFA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0F302D" w:rsidRDefault="000F302D" w:rsidP="000F302D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 xml:space="preserve">Profesor fizičkog vaspitanja: </w:t>
      </w:r>
    </w:p>
    <w:p w:rsidR="000F302D" w:rsidRPr="001A4FFA" w:rsidRDefault="000F302D" w:rsidP="000F302D">
      <w:pPr>
        <w:pStyle w:val="ListParagraph"/>
        <w:spacing w:line="240" w:lineRule="auto"/>
        <w:ind w:left="0"/>
        <w:jc w:val="right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t>Bogdan Goran</w:t>
      </w:r>
    </w:p>
    <w:p w:rsidR="00684B86" w:rsidRDefault="000F302D">
      <w:bookmarkStart w:id="0" w:name="_GoBack"/>
      <w:bookmarkEnd w:id="0"/>
    </w:p>
    <w:sectPr w:rsidR="00684B86" w:rsidSect="00926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F4F"/>
    <w:multiLevelType w:val="hybridMultilevel"/>
    <w:tmpl w:val="6848109A"/>
    <w:lvl w:ilvl="0" w:tplc="632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2D"/>
    <w:rsid w:val="000A0EBA"/>
    <w:rsid w:val="000F302D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2017-01-21T12:59:00Z</dcterms:created>
  <dcterms:modified xsi:type="dcterms:W3CDTF">2017-01-21T12:59:00Z</dcterms:modified>
</cp:coreProperties>
</file>