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86C" w:rsidRDefault="00D9786C" w:rsidP="00D9786C">
      <w:pPr>
        <w:rPr>
          <w:rFonts w:ascii="Times New Roman" w:hAnsi="Times New Roman"/>
          <w:sz w:val="24"/>
          <w:szCs w:val="24"/>
          <w:lang w:val="sr-Latn-CS"/>
        </w:rPr>
      </w:pPr>
      <w:r>
        <w:rPr>
          <w:rFonts w:ascii="Times New Roman" w:hAnsi="Times New Roman"/>
          <w:sz w:val="24"/>
          <w:szCs w:val="24"/>
          <w:lang w:val="sr-Latn-CS"/>
        </w:rPr>
        <w:t>HEMIJA ZA 1 RAZRED / STARI PROGRAM</w:t>
      </w:r>
    </w:p>
    <w:p w:rsidR="00D9786C" w:rsidRDefault="00D9786C" w:rsidP="00D9786C">
      <w:pPr>
        <w:rPr>
          <w:rFonts w:ascii="Times New Roman" w:hAnsi="Times New Roman"/>
          <w:sz w:val="24"/>
          <w:szCs w:val="24"/>
          <w:lang w:val="sr-Latn-CS"/>
        </w:rPr>
      </w:pPr>
      <w:r>
        <w:rPr>
          <w:rFonts w:ascii="Times New Roman" w:hAnsi="Times New Roman"/>
          <w:sz w:val="24"/>
          <w:szCs w:val="24"/>
          <w:lang w:val="sr-Latn-CS"/>
        </w:rPr>
        <w:t>Udžbenik:  Opšta hemija za prvi razred medicinske struke; autori: Rozalia Horvat i Miloje Rakočević</w:t>
      </w:r>
    </w:p>
    <w:p w:rsidR="00D9786C" w:rsidRDefault="00D9786C" w:rsidP="00D9786C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CS"/>
        </w:rPr>
      </w:pPr>
      <w:r>
        <w:rPr>
          <w:rFonts w:ascii="Times New Roman" w:hAnsi="Times New Roman"/>
          <w:sz w:val="24"/>
          <w:szCs w:val="24"/>
          <w:lang w:val="sr-Latn-CS"/>
        </w:rPr>
        <w:t>Hemijsi elementi i hemijska jedinjenja</w:t>
      </w:r>
    </w:p>
    <w:p w:rsidR="00D9786C" w:rsidRDefault="00D9786C" w:rsidP="00D9786C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CS"/>
        </w:rPr>
      </w:pPr>
      <w:r>
        <w:rPr>
          <w:rFonts w:ascii="Times New Roman" w:hAnsi="Times New Roman"/>
          <w:sz w:val="24"/>
          <w:szCs w:val="24"/>
          <w:lang w:val="sr-Latn-CS"/>
        </w:rPr>
        <w:t>relativna atomska i molekulska masa</w:t>
      </w:r>
    </w:p>
    <w:p w:rsidR="00D9786C" w:rsidRDefault="00D9786C" w:rsidP="00D9786C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CS"/>
        </w:rPr>
      </w:pPr>
      <w:r>
        <w:rPr>
          <w:rFonts w:ascii="Times New Roman" w:hAnsi="Times New Roman"/>
          <w:sz w:val="24"/>
          <w:szCs w:val="24"/>
          <w:lang w:val="sr-Latn-CS"/>
        </w:rPr>
        <w:t>Mol, molarna masa, molarna zapremina</w:t>
      </w:r>
    </w:p>
    <w:p w:rsidR="00D9786C" w:rsidRDefault="00D9786C" w:rsidP="00D9786C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CS"/>
        </w:rPr>
      </w:pPr>
      <w:r>
        <w:rPr>
          <w:rFonts w:ascii="Times New Roman" w:hAnsi="Times New Roman"/>
          <w:sz w:val="24"/>
          <w:szCs w:val="24"/>
          <w:lang w:val="sr-Latn-CS"/>
        </w:rPr>
        <w:t>Struktura atoma</w:t>
      </w:r>
    </w:p>
    <w:p w:rsidR="00D9786C" w:rsidRDefault="00D9786C" w:rsidP="00D9786C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CS"/>
        </w:rPr>
      </w:pPr>
      <w:r>
        <w:rPr>
          <w:rFonts w:ascii="Times New Roman" w:hAnsi="Times New Roman"/>
          <w:sz w:val="24"/>
          <w:szCs w:val="24"/>
          <w:lang w:val="sr-Latn-CS"/>
        </w:rPr>
        <w:t>Energetski nivoi i podnivoielektrina u atomu</w:t>
      </w:r>
    </w:p>
    <w:p w:rsidR="00D9786C" w:rsidRDefault="00D9786C" w:rsidP="00D9786C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CS"/>
        </w:rPr>
      </w:pPr>
      <w:r>
        <w:rPr>
          <w:rFonts w:ascii="Times New Roman" w:hAnsi="Times New Roman"/>
          <w:sz w:val="24"/>
          <w:szCs w:val="24"/>
          <w:lang w:val="sr-Latn-CS"/>
        </w:rPr>
        <w:t xml:space="preserve">Atomske orbitale </w:t>
      </w:r>
      <w:r w:rsidRPr="006C5EB9">
        <w:rPr>
          <w:rFonts w:ascii="Times New Roman" w:hAnsi="Times New Roman"/>
          <w:i/>
          <w:sz w:val="24"/>
          <w:szCs w:val="24"/>
          <w:lang w:val="sr-Latn-CS"/>
        </w:rPr>
        <w:t>s</w:t>
      </w:r>
      <w:r>
        <w:rPr>
          <w:rFonts w:ascii="Times New Roman" w:hAnsi="Times New Roman"/>
          <w:sz w:val="24"/>
          <w:szCs w:val="24"/>
          <w:lang w:val="sr-Latn-CS"/>
        </w:rPr>
        <w:t xml:space="preserve"> i </w:t>
      </w:r>
      <w:r w:rsidRPr="006C5EB9">
        <w:rPr>
          <w:rFonts w:ascii="Times New Roman" w:hAnsi="Times New Roman"/>
          <w:i/>
          <w:sz w:val="24"/>
          <w:szCs w:val="24"/>
          <w:lang w:val="sr-Latn-CS"/>
        </w:rPr>
        <w:t>p</w:t>
      </w:r>
    </w:p>
    <w:p w:rsidR="00D9786C" w:rsidRDefault="00D9786C" w:rsidP="00D9786C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CS"/>
        </w:rPr>
      </w:pPr>
      <w:r>
        <w:rPr>
          <w:rFonts w:ascii="Times New Roman" w:hAnsi="Times New Roman"/>
          <w:sz w:val="24"/>
          <w:szCs w:val="24"/>
          <w:lang w:val="sr-Latn-CS"/>
        </w:rPr>
        <w:t>Kovalentna veza</w:t>
      </w:r>
    </w:p>
    <w:p w:rsidR="00D9786C" w:rsidRDefault="00D9786C" w:rsidP="00D9786C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CS"/>
        </w:rPr>
      </w:pPr>
      <w:r>
        <w:rPr>
          <w:rFonts w:ascii="Times New Roman" w:hAnsi="Times New Roman"/>
          <w:sz w:val="24"/>
          <w:szCs w:val="24"/>
          <w:lang w:val="sr-Latn-CS"/>
        </w:rPr>
        <w:t>Polarnost molekula</w:t>
      </w:r>
    </w:p>
    <w:p w:rsidR="00D9786C" w:rsidRDefault="00D9786C" w:rsidP="00D9786C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CS"/>
        </w:rPr>
      </w:pPr>
      <w:r>
        <w:rPr>
          <w:rFonts w:ascii="Times New Roman" w:hAnsi="Times New Roman"/>
          <w:sz w:val="24"/>
          <w:szCs w:val="24"/>
          <w:lang w:val="sr-Latn-CS"/>
        </w:rPr>
        <w:t>Jonska veza</w:t>
      </w:r>
    </w:p>
    <w:p w:rsidR="00D9786C" w:rsidRDefault="00D9786C" w:rsidP="00D9786C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CS"/>
        </w:rPr>
      </w:pPr>
      <w:r>
        <w:rPr>
          <w:rFonts w:ascii="Times New Roman" w:hAnsi="Times New Roman"/>
          <w:sz w:val="24"/>
          <w:szCs w:val="24"/>
          <w:lang w:val="sr-Latn-CS"/>
        </w:rPr>
        <w:t>Tipovi hemijskih reakcija</w:t>
      </w:r>
    </w:p>
    <w:p w:rsidR="00D9786C" w:rsidRDefault="00D9786C" w:rsidP="00D9786C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CS"/>
        </w:rPr>
      </w:pPr>
      <w:r>
        <w:rPr>
          <w:rFonts w:ascii="Times New Roman" w:hAnsi="Times New Roman"/>
          <w:sz w:val="24"/>
          <w:szCs w:val="24"/>
          <w:lang w:val="sr-Latn-CS"/>
        </w:rPr>
        <w:t>Energetske promene pri hemijskim reakcijama</w:t>
      </w:r>
    </w:p>
    <w:p w:rsidR="00D9786C" w:rsidRDefault="00D9786C" w:rsidP="00D9786C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CS"/>
        </w:rPr>
      </w:pPr>
      <w:r>
        <w:rPr>
          <w:rFonts w:ascii="Times New Roman" w:hAnsi="Times New Roman"/>
          <w:sz w:val="24"/>
          <w:szCs w:val="24"/>
          <w:lang w:val="sr-Latn-CS"/>
        </w:rPr>
        <w:t>Brzina hemijske reakcije</w:t>
      </w:r>
    </w:p>
    <w:p w:rsidR="00D9786C" w:rsidRDefault="00D9786C" w:rsidP="00D9786C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CS"/>
        </w:rPr>
      </w:pPr>
      <w:r>
        <w:rPr>
          <w:rFonts w:ascii="Times New Roman" w:hAnsi="Times New Roman"/>
          <w:sz w:val="24"/>
          <w:szCs w:val="24"/>
          <w:lang w:val="sr-Latn-CS"/>
        </w:rPr>
        <w:t>Faktori koji utiču na brzinu hemijske reakcije</w:t>
      </w:r>
    </w:p>
    <w:p w:rsidR="00D9786C" w:rsidRDefault="00D9786C" w:rsidP="00D9786C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CS"/>
        </w:rPr>
      </w:pPr>
      <w:r>
        <w:rPr>
          <w:rFonts w:ascii="Times New Roman" w:hAnsi="Times New Roman"/>
          <w:sz w:val="24"/>
          <w:szCs w:val="24"/>
          <w:lang w:val="sr-Latn-CS"/>
        </w:rPr>
        <w:t>Hemijska ravnotežaRastvori i rastvorljivost</w:t>
      </w:r>
    </w:p>
    <w:p w:rsidR="00D9786C" w:rsidRDefault="00D9786C" w:rsidP="00D9786C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CS"/>
        </w:rPr>
      </w:pPr>
      <w:r>
        <w:rPr>
          <w:rFonts w:ascii="Times New Roman" w:hAnsi="Times New Roman"/>
          <w:sz w:val="24"/>
          <w:szCs w:val="24"/>
          <w:lang w:val="sr-Latn-CS"/>
        </w:rPr>
        <w:t>Elektrolitička disocijacija</w:t>
      </w:r>
    </w:p>
    <w:p w:rsidR="00D9786C" w:rsidRDefault="00D9786C" w:rsidP="00D9786C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CS"/>
        </w:rPr>
      </w:pPr>
      <w:r>
        <w:rPr>
          <w:rFonts w:ascii="Times New Roman" w:hAnsi="Times New Roman"/>
          <w:sz w:val="24"/>
          <w:szCs w:val="24"/>
          <w:lang w:val="sr-Latn-CS"/>
        </w:rPr>
        <w:t>Kiseline i baze</w:t>
      </w:r>
    </w:p>
    <w:p w:rsidR="00D9786C" w:rsidRDefault="00D9786C" w:rsidP="00D9786C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CS"/>
        </w:rPr>
      </w:pPr>
      <w:r>
        <w:rPr>
          <w:rFonts w:ascii="Times New Roman" w:hAnsi="Times New Roman"/>
          <w:sz w:val="24"/>
          <w:szCs w:val="24"/>
          <w:lang w:val="sr-Latn-CS"/>
        </w:rPr>
        <w:t>Jonski proizvod vode</w:t>
      </w:r>
    </w:p>
    <w:p w:rsidR="00D9786C" w:rsidRDefault="00D9786C" w:rsidP="00D9786C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CS"/>
        </w:rPr>
      </w:pPr>
      <w:r>
        <w:rPr>
          <w:rFonts w:ascii="Times New Roman" w:hAnsi="Times New Roman"/>
          <w:sz w:val="24"/>
          <w:szCs w:val="24"/>
          <w:lang w:val="sr-Latn-CS"/>
        </w:rPr>
        <w:t>Hemijski izvori električne struje</w:t>
      </w:r>
    </w:p>
    <w:p w:rsidR="00D9786C" w:rsidRPr="006C5EB9" w:rsidRDefault="00D9786C" w:rsidP="00D9786C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CS"/>
        </w:rPr>
      </w:pPr>
      <w:r>
        <w:rPr>
          <w:rFonts w:ascii="Times New Roman" w:hAnsi="Times New Roman"/>
          <w:sz w:val="24"/>
          <w:szCs w:val="24"/>
          <w:lang w:val="sr-Latn-CS"/>
        </w:rPr>
        <w:t>Elektroliza i praktični značaj elektrolize</w:t>
      </w:r>
    </w:p>
    <w:p w:rsidR="00684B86" w:rsidRDefault="00D9786C">
      <w:bookmarkStart w:id="0" w:name="_GoBack"/>
      <w:bookmarkEnd w:id="0"/>
    </w:p>
    <w:sectPr w:rsidR="00684B86" w:rsidSect="000E5C9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4D4A09"/>
    <w:multiLevelType w:val="hybridMultilevel"/>
    <w:tmpl w:val="130AC8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86C"/>
    <w:rsid w:val="000A0EBA"/>
    <w:rsid w:val="00BF6ECA"/>
    <w:rsid w:val="00D97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786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78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786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78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602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Mrdjan</dc:creator>
  <cp:lastModifiedBy>Mrdjan</cp:lastModifiedBy>
  <cp:revision>1</cp:revision>
  <dcterms:created xsi:type="dcterms:W3CDTF">2017-01-21T12:15:00Z</dcterms:created>
  <dcterms:modified xsi:type="dcterms:W3CDTF">2017-01-21T12:15:00Z</dcterms:modified>
</cp:coreProperties>
</file>