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A57201" w:rsidRDefault="00A572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201">
        <w:rPr>
          <w:rFonts w:ascii="Times New Roman" w:hAnsi="Times New Roman" w:cs="Times New Roman"/>
          <w:b/>
          <w:sz w:val="24"/>
          <w:szCs w:val="24"/>
        </w:rPr>
        <w:t>Сре</w:t>
      </w:r>
      <w:r w:rsidR="00DB68A7" w:rsidRPr="00A57201">
        <w:rPr>
          <w:rFonts w:ascii="Times New Roman" w:hAnsi="Times New Roman" w:cs="Times New Roman"/>
          <w:b/>
          <w:sz w:val="24"/>
          <w:szCs w:val="24"/>
        </w:rPr>
        <w:t>дња</w:t>
      </w:r>
      <w:proofErr w:type="spellEnd"/>
      <w:r w:rsidR="00DB68A7" w:rsidRPr="00A57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8A7" w:rsidRPr="00A57201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="00DB68A7" w:rsidRPr="00A57201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DB68A7" w:rsidRPr="00A57201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="00DB68A7" w:rsidRPr="00A572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8A7" w:rsidRPr="00A57201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="00DB68A7" w:rsidRPr="00A57201">
        <w:rPr>
          <w:rFonts w:ascii="Times New Roman" w:hAnsi="Times New Roman" w:cs="Times New Roman"/>
          <w:b/>
          <w:sz w:val="24"/>
          <w:szCs w:val="24"/>
        </w:rPr>
        <w:t>“</w:t>
      </w:r>
    </w:p>
    <w:p w:rsidR="00DB68A7" w:rsidRPr="00A57201" w:rsidRDefault="00A57201">
      <w:pPr>
        <w:rPr>
          <w:rFonts w:ascii="Times New Roman" w:hAnsi="Times New Roman" w:cs="Times New Roman"/>
          <w:b/>
          <w:sz w:val="24"/>
          <w:szCs w:val="24"/>
        </w:rPr>
      </w:pPr>
      <w:r w:rsidRPr="00A57201">
        <w:rPr>
          <w:rFonts w:ascii="Times New Roman" w:hAnsi="Times New Roman" w:cs="Times New Roman"/>
          <w:b/>
          <w:sz w:val="24"/>
          <w:szCs w:val="24"/>
          <w:lang/>
        </w:rPr>
        <w:t>Нови Сад,</w:t>
      </w:r>
      <w:proofErr w:type="spellStart"/>
      <w:r w:rsidR="00DB68A7" w:rsidRPr="00A57201">
        <w:rPr>
          <w:rFonts w:ascii="Times New Roman" w:hAnsi="Times New Roman" w:cs="Times New Roman"/>
          <w:b/>
          <w:sz w:val="24"/>
          <w:szCs w:val="24"/>
        </w:rPr>
        <w:t>Сувоборска</w:t>
      </w:r>
      <w:proofErr w:type="spellEnd"/>
      <w:r w:rsidR="00DB68A7" w:rsidRPr="00A57201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DB68A7" w:rsidRDefault="00DB68A7">
      <w:pPr>
        <w:rPr>
          <w:rFonts w:ascii="Times New Roman" w:hAnsi="Times New Roman" w:cs="Times New Roman"/>
          <w:sz w:val="24"/>
          <w:szCs w:val="24"/>
        </w:rPr>
      </w:pPr>
    </w:p>
    <w:p w:rsidR="00DB68A7" w:rsidRDefault="00DB68A7">
      <w:pPr>
        <w:rPr>
          <w:rFonts w:ascii="Times New Roman" w:hAnsi="Times New Roman" w:cs="Times New Roman"/>
          <w:b/>
          <w:sz w:val="32"/>
          <w:szCs w:val="32"/>
          <w:lang/>
        </w:rPr>
      </w:pPr>
      <w:proofErr w:type="spellStart"/>
      <w:proofErr w:type="gramStart"/>
      <w:r w:rsidRPr="00DB68A7">
        <w:rPr>
          <w:rFonts w:ascii="Times New Roman" w:hAnsi="Times New Roman" w:cs="Times New Roman"/>
          <w:b/>
          <w:sz w:val="32"/>
          <w:szCs w:val="32"/>
        </w:rPr>
        <w:t>Предмет</w:t>
      </w:r>
      <w:proofErr w:type="spellEnd"/>
      <w:r w:rsidRPr="00DB68A7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DB68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B68A7">
        <w:rPr>
          <w:rFonts w:ascii="Times New Roman" w:hAnsi="Times New Roman" w:cs="Times New Roman"/>
          <w:b/>
          <w:sz w:val="32"/>
          <w:szCs w:val="32"/>
        </w:rPr>
        <w:t>Прва</w:t>
      </w:r>
      <w:proofErr w:type="spellEnd"/>
      <w:r w:rsidRPr="00DB68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B68A7">
        <w:rPr>
          <w:rFonts w:ascii="Times New Roman" w:hAnsi="Times New Roman" w:cs="Times New Roman"/>
          <w:b/>
          <w:sz w:val="32"/>
          <w:szCs w:val="32"/>
        </w:rPr>
        <w:t>помоћ</w:t>
      </w:r>
      <w:proofErr w:type="spellEnd"/>
    </w:p>
    <w:p w:rsidR="00A57201" w:rsidRPr="00A57201" w:rsidRDefault="00A57201">
      <w:pPr>
        <w:rPr>
          <w:rFonts w:ascii="Times New Roman" w:hAnsi="Times New Roman" w:cs="Times New Roman"/>
          <w:sz w:val="24"/>
          <w:szCs w:val="24"/>
          <w:lang/>
        </w:rPr>
      </w:pPr>
      <w:r w:rsidRPr="00A57201">
        <w:rPr>
          <w:rFonts w:ascii="Times New Roman" w:hAnsi="Times New Roman" w:cs="Times New Roman"/>
          <w:sz w:val="24"/>
          <w:szCs w:val="24"/>
          <w:lang/>
        </w:rPr>
        <w:t>Уџбеник:Прва помоћ за 1.разред</w:t>
      </w:r>
    </w:p>
    <w:p w:rsidR="00DB68A7" w:rsidRDefault="00DB68A7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Вежа</w:t>
      </w:r>
      <w:proofErr w:type="spellEnd"/>
    </w:p>
    <w:p w:rsidR="00A57201" w:rsidRPr="00A57201" w:rsidRDefault="00A57201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57201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DB68A7" w:rsidRDefault="00DB68A7">
      <w:pPr>
        <w:rPr>
          <w:rFonts w:ascii="Times New Roman" w:hAnsi="Times New Roman" w:cs="Times New Roman"/>
          <w:sz w:val="24"/>
          <w:szCs w:val="24"/>
        </w:rPr>
      </w:pP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1.Појам, циљеви, задаци и значај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прве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помоћи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2.Улога спасиоца у пружању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прве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помоћи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3.Појам хитног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случаја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4.Карике у ланцу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спасавања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5.Поступак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несреће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6.Утврђивање стања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повређеног/оболелог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7.Утврђивање стања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свести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8.Провера дисања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9.Провера срчаног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рада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10.Преглед "од главе до пете"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11.Поступак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одећом и обућом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12.Појам, врсте и знаци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смрти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13.Појам, узроци и класификациј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B68A7">
        <w:rPr>
          <w:rFonts w:ascii="Times New Roman" w:hAnsi="Times New Roman" w:cs="Times New Roman"/>
          <w:sz w:val="24"/>
          <w:szCs w:val="24"/>
        </w:rPr>
        <w:t>поремећаја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свести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14.Поступак 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поремећаја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свести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15.Несвестица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16.Епилепсија (и хистерија)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17.Фрас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18.Потрес мозга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19.Мождани удар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20.Поремећаји концентрације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шећера у крви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lastRenderedPageBreak/>
        <w:t>21.Кома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22.Повреде зглобова: нагњечење, угануће, ишчашење и прелом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23.Повреде костију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24.Имобилизација - појам, циљев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25.Правила имобилизације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26.Средства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имобилизацију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27.Имобилизација кичменог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стуба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28.Специфичности ослобађања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дисајних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путева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повреди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вратне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кичме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29.Имобилизација горњих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екстремитета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30.Имобилизација грудног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коша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31.Имобилизација карлице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32.Имобилизација доњих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екстремитета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33.Крварарење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34.КПР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35.Топлотни удар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36.Сунчаница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37.Опекотине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38.Смрзотине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Ујед з</w:t>
      </w:r>
      <w:r w:rsidRPr="00DB68A7">
        <w:rPr>
          <w:rFonts w:ascii="Times New Roman" w:hAnsi="Times New Roman" w:cs="Times New Roman"/>
          <w:sz w:val="24"/>
          <w:szCs w:val="24"/>
        </w:rPr>
        <w:t>мија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животиња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40.Убоди инсеката (пчела, оса, стршљен, шкорпион, паук, крпељ)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41.Поступак 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страног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тела-Хајмлихов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маневар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42.Повреде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грудног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коша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43.Повреде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трбуха и карлице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44.Краш повреде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45.Бласт повреде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46.Утопљење у води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47.Саобраћајни трауматизам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48.Политраума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lastRenderedPageBreak/>
        <w:t>49.Тријажа п/о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50.Повишена телесна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sz w:val="24"/>
          <w:szCs w:val="24"/>
        </w:rPr>
        <w:t>температура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51.Бол у грудима</w:t>
      </w:r>
    </w:p>
    <w:p w:rsidR="00DB68A7" w:rsidRPr="00DB68A7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DB68A7">
        <w:rPr>
          <w:rFonts w:ascii="Times New Roman" w:hAnsi="Times New Roman" w:cs="Times New Roman"/>
          <w:sz w:val="24"/>
          <w:szCs w:val="24"/>
        </w:rPr>
        <w:t>52.Хипертензија</w:t>
      </w:r>
    </w:p>
    <w:sectPr w:rsidR="00DB68A7" w:rsidRPr="00DB68A7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DB68A7"/>
    <w:rsid w:val="00421ACE"/>
    <w:rsid w:val="008B123C"/>
    <w:rsid w:val="00A57201"/>
    <w:rsid w:val="00DB68A7"/>
    <w:rsid w:val="00F0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2020-07-24T18:05:00Z</dcterms:created>
  <dcterms:modified xsi:type="dcterms:W3CDTF">2020-08-04T10:54:00Z</dcterms:modified>
</cp:coreProperties>
</file>