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451" w:rsidRPr="000E4451" w:rsidRDefault="000E4451" w:rsidP="000E4451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0E4451">
        <w:rPr>
          <w:rFonts w:ascii="Times New Roman" w:hAnsi="Times New Roman" w:cs="Times New Roman"/>
          <w:b/>
          <w:sz w:val="24"/>
          <w:szCs w:val="24"/>
          <w:lang w:val="sr-Cyrl-CS"/>
        </w:rPr>
        <w:t>Средња школа ,,Доситеј Обрадовић,,</w:t>
      </w:r>
      <w:r w:rsidRPr="000E4451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0E4451">
        <w:rPr>
          <w:rFonts w:ascii="Times New Roman" w:hAnsi="Times New Roman" w:cs="Times New Roman"/>
          <w:b/>
          <w:sz w:val="24"/>
          <w:szCs w:val="24"/>
          <w:lang w:val="sr-Cyrl-CS"/>
        </w:rPr>
        <w:t>Нови Сад, Сувоборска бр. 6</w:t>
      </w:r>
    </w:p>
    <w:p w:rsidR="000E4451" w:rsidRPr="000E4451" w:rsidRDefault="000E4451" w:rsidP="000E445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0E4451" w:rsidRPr="000E4451" w:rsidRDefault="000E4451" w:rsidP="000E445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0E4451" w:rsidRPr="000E4451" w:rsidRDefault="000E4451" w:rsidP="000E4451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0E4451">
        <w:rPr>
          <w:rFonts w:ascii="Times New Roman" w:hAnsi="Times New Roman" w:cs="Times New Roman"/>
          <w:sz w:val="24"/>
          <w:szCs w:val="24"/>
          <w:lang w:val="sr-Cyrl-CS"/>
        </w:rPr>
        <w:t xml:space="preserve">Предмет: </w:t>
      </w:r>
      <w:r w:rsidRPr="000E4451">
        <w:rPr>
          <w:rFonts w:ascii="Times New Roman" w:hAnsi="Times New Roman" w:cs="Times New Roman"/>
          <w:b/>
          <w:sz w:val="24"/>
          <w:szCs w:val="24"/>
          <w:lang w:val="sr-Cyrl-CS"/>
        </w:rPr>
        <w:t>ЗДРАВСТВЕНА НЕГА ДЕЦЕ 1</w:t>
      </w:r>
    </w:p>
    <w:p w:rsidR="000E4451" w:rsidRPr="000E4451" w:rsidRDefault="000E4451" w:rsidP="000E445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0E4451">
        <w:rPr>
          <w:rFonts w:ascii="Times New Roman" w:hAnsi="Times New Roman" w:cs="Times New Roman"/>
          <w:sz w:val="24"/>
          <w:szCs w:val="24"/>
          <w:lang w:val="sr-Cyrl-CS"/>
        </w:rPr>
        <w:t>Образовни профил</w:t>
      </w:r>
      <w:r w:rsidRPr="000E4451">
        <w:rPr>
          <w:rFonts w:ascii="Times New Roman" w:hAnsi="Times New Roman" w:cs="Times New Roman"/>
          <w:b/>
          <w:sz w:val="24"/>
          <w:szCs w:val="24"/>
          <w:lang w:val="sr-Cyrl-CS"/>
        </w:rPr>
        <w:t>: ПЕДИЈАТРИЈСКА СЕСТРА – ТЕХНИЧАР</w:t>
      </w:r>
    </w:p>
    <w:p w:rsidR="000E4451" w:rsidRPr="000E4451" w:rsidRDefault="000E4451" w:rsidP="000E445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0E4451">
        <w:rPr>
          <w:rFonts w:ascii="Times New Roman" w:hAnsi="Times New Roman" w:cs="Times New Roman"/>
          <w:sz w:val="24"/>
          <w:szCs w:val="24"/>
          <w:lang w:val="sr-Cyrl-CS"/>
        </w:rPr>
        <w:t xml:space="preserve">Литература: Баљозовић А, Костић С, Баљозовић Н, Здравствена нега 1 –     уџбеник за 1. разред медицинске школе, Завод за уџбенике и наставна средства, Београд </w:t>
      </w:r>
    </w:p>
    <w:p w:rsidR="000E4451" w:rsidRPr="000E4451" w:rsidRDefault="000E4451" w:rsidP="000E445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0E4451" w:rsidRPr="000E4451" w:rsidRDefault="000E4451" w:rsidP="000E4451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4451">
        <w:rPr>
          <w:rFonts w:ascii="Times New Roman" w:hAnsi="Times New Roman" w:cs="Times New Roman"/>
          <w:b/>
          <w:sz w:val="24"/>
          <w:szCs w:val="24"/>
          <w:lang w:val="sr-Cyrl-CS"/>
        </w:rPr>
        <w:t>Питања за ТЕОРИЈСКИ део испита</w:t>
      </w:r>
      <w:r w:rsidRPr="000E4451">
        <w:rPr>
          <w:rFonts w:ascii="Times New Roman" w:hAnsi="Times New Roman" w:cs="Times New Roman"/>
          <w:b/>
          <w:sz w:val="24"/>
          <w:szCs w:val="24"/>
        </w:rPr>
        <w:t>:</w:t>
      </w:r>
    </w:p>
    <w:p w:rsidR="000E4451" w:rsidRPr="000E4451" w:rsidRDefault="000E4451" w:rsidP="000E4451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0E4451">
        <w:rPr>
          <w:rFonts w:ascii="Times New Roman" w:hAnsi="Times New Roman" w:cs="Times New Roman"/>
          <w:sz w:val="24"/>
          <w:szCs w:val="24"/>
          <w:lang w:val="sr-Cyrl-CS"/>
        </w:rPr>
        <w:t>Здравље као интегрална целина</w:t>
      </w:r>
    </w:p>
    <w:p w:rsidR="000E4451" w:rsidRPr="000E4451" w:rsidRDefault="000E4451" w:rsidP="000E4451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0E4451">
        <w:rPr>
          <w:rFonts w:ascii="Times New Roman" w:hAnsi="Times New Roman" w:cs="Times New Roman"/>
          <w:sz w:val="24"/>
          <w:szCs w:val="24"/>
          <w:lang w:val="sr-Cyrl-CS"/>
        </w:rPr>
        <w:t>Предмет, место и задаци здравствене неге</w:t>
      </w:r>
    </w:p>
    <w:p w:rsidR="000E4451" w:rsidRPr="000E4451" w:rsidRDefault="000E4451" w:rsidP="000E4451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0E4451">
        <w:rPr>
          <w:rFonts w:ascii="Times New Roman" w:hAnsi="Times New Roman" w:cs="Times New Roman"/>
          <w:sz w:val="24"/>
          <w:szCs w:val="24"/>
          <w:lang w:val="sr-Cyrl-CS"/>
        </w:rPr>
        <w:t>Здравствена нега – појам и дефиниције</w:t>
      </w:r>
    </w:p>
    <w:p w:rsidR="000E4451" w:rsidRPr="000E4451" w:rsidRDefault="000E4451" w:rsidP="000E4451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0E4451">
        <w:rPr>
          <w:rFonts w:ascii="Times New Roman" w:hAnsi="Times New Roman" w:cs="Times New Roman"/>
          <w:sz w:val="24"/>
          <w:szCs w:val="24"/>
          <w:lang w:val="sr-Cyrl-CS"/>
        </w:rPr>
        <w:t>Здравствена заштита – појам и нивои здравственене заштите</w:t>
      </w:r>
    </w:p>
    <w:p w:rsidR="000E4451" w:rsidRPr="000E4451" w:rsidRDefault="000E4451" w:rsidP="000E4451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0E4451">
        <w:rPr>
          <w:rFonts w:ascii="Times New Roman" w:hAnsi="Times New Roman" w:cs="Times New Roman"/>
          <w:sz w:val="24"/>
          <w:szCs w:val="24"/>
          <w:lang w:val="sr-Cyrl-CS"/>
        </w:rPr>
        <w:t>Здравствени радници и етика здравствених радника – ПСТ</w:t>
      </w:r>
    </w:p>
    <w:p w:rsidR="000E4451" w:rsidRPr="000E4451" w:rsidRDefault="000E4451" w:rsidP="000E4451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0E4451">
        <w:rPr>
          <w:rFonts w:ascii="Times New Roman" w:hAnsi="Times New Roman" w:cs="Times New Roman"/>
          <w:sz w:val="24"/>
          <w:szCs w:val="24"/>
          <w:lang w:val="sr-Cyrl-CS"/>
        </w:rPr>
        <w:t>Установе за здравствену заштиту деце – дечји и школски диспанзер</w:t>
      </w:r>
    </w:p>
    <w:p w:rsidR="000E4451" w:rsidRPr="000E4451" w:rsidRDefault="000E4451" w:rsidP="000E4451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0E4451">
        <w:rPr>
          <w:rFonts w:ascii="Times New Roman" w:hAnsi="Times New Roman" w:cs="Times New Roman"/>
          <w:sz w:val="24"/>
          <w:szCs w:val="24"/>
          <w:lang w:val="sr-Cyrl-CS"/>
        </w:rPr>
        <w:t>Документација у здравственим установама</w:t>
      </w:r>
    </w:p>
    <w:p w:rsidR="000E4451" w:rsidRPr="000E4451" w:rsidRDefault="000E4451" w:rsidP="000E4451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0E4451">
        <w:rPr>
          <w:rFonts w:ascii="Times New Roman" w:hAnsi="Times New Roman" w:cs="Times New Roman"/>
          <w:sz w:val="24"/>
          <w:szCs w:val="24"/>
          <w:lang w:val="sr-Cyrl-CS"/>
        </w:rPr>
        <w:t>Дечја соба и њене карактеристике</w:t>
      </w:r>
    </w:p>
    <w:p w:rsidR="000E4451" w:rsidRPr="000E4451" w:rsidRDefault="000E4451" w:rsidP="000E4451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0E4451">
        <w:rPr>
          <w:rFonts w:ascii="Times New Roman" w:hAnsi="Times New Roman" w:cs="Times New Roman"/>
          <w:sz w:val="24"/>
          <w:szCs w:val="24"/>
          <w:lang w:val="sr-Cyrl-CS"/>
        </w:rPr>
        <w:t>Дечја постеља – врсте, делови, одржавање</w:t>
      </w:r>
    </w:p>
    <w:p w:rsidR="000E4451" w:rsidRPr="000E4451" w:rsidRDefault="000E4451" w:rsidP="000E4451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0E4451">
        <w:rPr>
          <w:rFonts w:ascii="Times New Roman" w:hAnsi="Times New Roman" w:cs="Times New Roman"/>
          <w:sz w:val="24"/>
          <w:szCs w:val="24"/>
          <w:lang w:val="sr-Cyrl-CS"/>
        </w:rPr>
        <w:t>Основни појмови о инфекцији – Вограликов ланац</w:t>
      </w:r>
    </w:p>
    <w:p w:rsidR="000E4451" w:rsidRPr="000E4451" w:rsidRDefault="000E4451" w:rsidP="000E4451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0E4451">
        <w:rPr>
          <w:rFonts w:ascii="Times New Roman" w:hAnsi="Times New Roman" w:cs="Times New Roman"/>
          <w:sz w:val="24"/>
          <w:szCs w:val="24"/>
          <w:lang w:val="sr-Cyrl-CS"/>
        </w:rPr>
        <w:t>Интрахоспиталне инфекције</w:t>
      </w:r>
    </w:p>
    <w:p w:rsidR="000E4451" w:rsidRPr="000E4451" w:rsidRDefault="000E4451" w:rsidP="000E4451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0E4451">
        <w:rPr>
          <w:rFonts w:ascii="Times New Roman" w:hAnsi="Times New Roman" w:cs="Times New Roman"/>
          <w:sz w:val="24"/>
          <w:szCs w:val="24"/>
          <w:lang w:val="sr-Cyrl-CS"/>
        </w:rPr>
        <w:t>Хигијена руку</w:t>
      </w:r>
    </w:p>
    <w:p w:rsidR="000E4451" w:rsidRPr="000E4451" w:rsidRDefault="000E4451" w:rsidP="000E4451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0E4451">
        <w:rPr>
          <w:rFonts w:ascii="Times New Roman" w:hAnsi="Times New Roman" w:cs="Times New Roman"/>
          <w:sz w:val="24"/>
          <w:szCs w:val="24"/>
          <w:lang w:val="sr-Cyrl-CS"/>
        </w:rPr>
        <w:t>Асепса и антисепса – појам и дефиниције</w:t>
      </w:r>
    </w:p>
    <w:p w:rsidR="000E4451" w:rsidRPr="000E4451" w:rsidRDefault="000E4451" w:rsidP="000E4451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0E4451">
        <w:rPr>
          <w:rFonts w:ascii="Times New Roman" w:hAnsi="Times New Roman" w:cs="Times New Roman"/>
          <w:sz w:val="24"/>
          <w:szCs w:val="24"/>
          <w:lang w:val="sr-Cyrl-CS"/>
        </w:rPr>
        <w:t>Антисепса – методе дезинфекције</w:t>
      </w:r>
    </w:p>
    <w:p w:rsidR="000E4451" w:rsidRPr="000E4451" w:rsidRDefault="000E4451" w:rsidP="000E4451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0E4451">
        <w:rPr>
          <w:rFonts w:ascii="Times New Roman" w:hAnsi="Times New Roman" w:cs="Times New Roman"/>
          <w:sz w:val="24"/>
          <w:szCs w:val="24"/>
          <w:lang w:val="sr-Cyrl-CS"/>
        </w:rPr>
        <w:t>Стандардна дезинфекциона средства</w:t>
      </w:r>
    </w:p>
    <w:p w:rsidR="000E4451" w:rsidRPr="000E4451" w:rsidRDefault="000E4451" w:rsidP="000E4451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0E4451">
        <w:rPr>
          <w:rFonts w:ascii="Times New Roman" w:hAnsi="Times New Roman" w:cs="Times New Roman"/>
          <w:sz w:val="24"/>
          <w:szCs w:val="24"/>
          <w:lang w:val="sr-Cyrl-CS"/>
        </w:rPr>
        <w:t>Савремена дезинфекциона средства</w:t>
      </w:r>
    </w:p>
    <w:p w:rsidR="000E4451" w:rsidRPr="000E4451" w:rsidRDefault="000E4451" w:rsidP="000E4451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0E4451">
        <w:rPr>
          <w:rFonts w:ascii="Times New Roman" w:hAnsi="Times New Roman" w:cs="Times New Roman"/>
          <w:sz w:val="24"/>
          <w:szCs w:val="24"/>
          <w:lang w:val="sr-Cyrl-CS"/>
        </w:rPr>
        <w:t>Асепса – методе стерилизације</w:t>
      </w:r>
    </w:p>
    <w:p w:rsidR="000E4451" w:rsidRPr="000E4451" w:rsidRDefault="000E4451" w:rsidP="000E4451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0E4451">
        <w:rPr>
          <w:rFonts w:ascii="Times New Roman" w:hAnsi="Times New Roman" w:cs="Times New Roman"/>
          <w:sz w:val="24"/>
          <w:szCs w:val="24"/>
          <w:lang w:val="sr-Cyrl-CS"/>
        </w:rPr>
        <w:t>Физичке методе стерилизације</w:t>
      </w:r>
    </w:p>
    <w:p w:rsidR="000E4451" w:rsidRPr="000E4451" w:rsidRDefault="000E4451" w:rsidP="000E4451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0E4451">
        <w:rPr>
          <w:rFonts w:ascii="Times New Roman" w:hAnsi="Times New Roman" w:cs="Times New Roman"/>
          <w:sz w:val="24"/>
          <w:szCs w:val="24"/>
          <w:lang w:val="sr-Cyrl-CS"/>
        </w:rPr>
        <w:t>Хемијске методе стерилизације</w:t>
      </w:r>
    </w:p>
    <w:p w:rsidR="000E4451" w:rsidRPr="000E4451" w:rsidRDefault="000E4451" w:rsidP="000E4451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0E4451">
        <w:rPr>
          <w:rFonts w:ascii="Times New Roman" w:hAnsi="Times New Roman" w:cs="Times New Roman"/>
          <w:sz w:val="24"/>
          <w:szCs w:val="24"/>
          <w:lang w:val="sr-Cyrl-CS"/>
        </w:rPr>
        <w:t>Специјалне методе стерилизације</w:t>
      </w:r>
    </w:p>
    <w:p w:rsidR="000E4451" w:rsidRPr="000E4451" w:rsidRDefault="000E4451" w:rsidP="000E4451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0E4451">
        <w:rPr>
          <w:rFonts w:ascii="Times New Roman" w:hAnsi="Times New Roman" w:cs="Times New Roman"/>
          <w:sz w:val="24"/>
          <w:szCs w:val="24"/>
          <w:lang w:val="sr-Cyrl-CS"/>
        </w:rPr>
        <w:t>Контрола стерилизације</w:t>
      </w:r>
    </w:p>
    <w:p w:rsidR="000E4451" w:rsidRPr="000E4451" w:rsidRDefault="000E4451" w:rsidP="000E4451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0E4451">
        <w:rPr>
          <w:rFonts w:ascii="Times New Roman" w:hAnsi="Times New Roman" w:cs="Times New Roman"/>
          <w:sz w:val="24"/>
          <w:szCs w:val="24"/>
          <w:lang w:val="sr-Cyrl-CS"/>
        </w:rPr>
        <w:t>Методе дезинсекције  и депедикулације</w:t>
      </w:r>
    </w:p>
    <w:p w:rsidR="000E4451" w:rsidRPr="000E4451" w:rsidRDefault="000E4451" w:rsidP="000E4451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0E4451">
        <w:rPr>
          <w:rFonts w:ascii="Times New Roman" w:hAnsi="Times New Roman" w:cs="Times New Roman"/>
          <w:sz w:val="24"/>
          <w:szCs w:val="24"/>
          <w:lang w:val="sr-Cyrl-CS"/>
        </w:rPr>
        <w:t>Изолација, здравствени карантин и надзор</w:t>
      </w:r>
    </w:p>
    <w:p w:rsidR="000E4451" w:rsidRPr="000E4451" w:rsidRDefault="000E4451" w:rsidP="000E4451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0E4451">
        <w:rPr>
          <w:rFonts w:ascii="Times New Roman" w:hAnsi="Times New Roman" w:cs="Times New Roman"/>
          <w:sz w:val="24"/>
          <w:szCs w:val="24"/>
          <w:lang w:val="sr-Cyrl-CS"/>
        </w:rPr>
        <w:t>Декубитус – појам и профилакса</w:t>
      </w:r>
    </w:p>
    <w:p w:rsidR="000E4451" w:rsidRPr="000E4451" w:rsidRDefault="000E4451" w:rsidP="000E4451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0E4451">
        <w:rPr>
          <w:rFonts w:ascii="Times New Roman" w:hAnsi="Times New Roman" w:cs="Times New Roman"/>
          <w:sz w:val="24"/>
          <w:szCs w:val="24"/>
          <w:lang w:val="sr-Cyrl-CS"/>
        </w:rPr>
        <w:t>Декубитус – врсте декубиталних рана и лечење</w:t>
      </w:r>
    </w:p>
    <w:p w:rsidR="000E4451" w:rsidRPr="000E4451" w:rsidRDefault="000E4451" w:rsidP="000E4451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0E4451" w:rsidRPr="000E4451" w:rsidRDefault="000E4451" w:rsidP="000E4451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4451">
        <w:rPr>
          <w:rFonts w:ascii="Times New Roman" w:hAnsi="Times New Roman" w:cs="Times New Roman"/>
          <w:b/>
          <w:sz w:val="24"/>
          <w:szCs w:val="24"/>
          <w:lang w:val="sr-Cyrl-CS"/>
        </w:rPr>
        <w:t>Питања за ПРАКТИЧНИ део испит</w:t>
      </w:r>
      <w:r w:rsidRPr="000E4451">
        <w:rPr>
          <w:rFonts w:ascii="Times New Roman" w:hAnsi="Times New Roman" w:cs="Times New Roman"/>
          <w:b/>
          <w:sz w:val="24"/>
          <w:szCs w:val="24"/>
        </w:rPr>
        <w:t>a:</w:t>
      </w:r>
    </w:p>
    <w:p w:rsidR="000E4451" w:rsidRPr="000E4451" w:rsidRDefault="000E4451" w:rsidP="000E4451">
      <w:pPr>
        <w:pStyle w:val="NoSpacing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0E4451">
        <w:rPr>
          <w:rFonts w:ascii="Times New Roman" w:hAnsi="Times New Roman" w:cs="Times New Roman"/>
          <w:sz w:val="24"/>
          <w:szCs w:val="24"/>
          <w:lang w:val="sr-Cyrl-CS"/>
        </w:rPr>
        <w:t>Намештање дечје постеље</w:t>
      </w:r>
    </w:p>
    <w:p w:rsidR="000E4451" w:rsidRPr="000E4451" w:rsidRDefault="000E4451" w:rsidP="000E4451">
      <w:pPr>
        <w:pStyle w:val="NoSpacing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0E4451">
        <w:rPr>
          <w:rFonts w:ascii="Times New Roman" w:hAnsi="Times New Roman" w:cs="Times New Roman"/>
          <w:sz w:val="24"/>
          <w:szCs w:val="24"/>
          <w:lang w:val="sr-Cyrl-CS"/>
        </w:rPr>
        <w:t>Припрема и примена стандардних дезинфекционих средстава</w:t>
      </w:r>
    </w:p>
    <w:p w:rsidR="000E4451" w:rsidRPr="000E4451" w:rsidRDefault="000E4451" w:rsidP="000E4451">
      <w:pPr>
        <w:pStyle w:val="NoSpacing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0E4451">
        <w:rPr>
          <w:rFonts w:ascii="Times New Roman" w:hAnsi="Times New Roman" w:cs="Times New Roman"/>
          <w:sz w:val="24"/>
          <w:szCs w:val="24"/>
          <w:lang w:val="sr-Cyrl-CS"/>
        </w:rPr>
        <w:t>Сува стерилизација – припрема материјала</w:t>
      </w:r>
    </w:p>
    <w:p w:rsidR="000E4451" w:rsidRPr="000E4451" w:rsidRDefault="000E4451" w:rsidP="000E4451">
      <w:pPr>
        <w:pStyle w:val="NoSpacing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0E4451">
        <w:rPr>
          <w:rFonts w:ascii="Times New Roman" w:hAnsi="Times New Roman" w:cs="Times New Roman"/>
          <w:sz w:val="24"/>
          <w:szCs w:val="24"/>
          <w:lang w:val="sr-Cyrl-CS"/>
        </w:rPr>
        <w:t>Влажна стерилизација – припрема пакета за стерилизацију</w:t>
      </w:r>
    </w:p>
    <w:p w:rsidR="000E4451" w:rsidRPr="000E4451" w:rsidRDefault="000E4451" w:rsidP="000E4451">
      <w:pPr>
        <w:pStyle w:val="NoSpacing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0E4451">
        <w:rPr>
          <w:rFonts w:ascii="Times New Roman" w:hAnsi="Times New Roman" w:cs="Times New Roman"/>
          <w:sz w:val="24"/>
          <w:szCs w:val="24"/>
          <w:lang w:val="sr-Cyrl-CS"/>
        </w:rPr>
        <w:t xml:space="preserve">Припрема хируршких рукавица за стерилизацију </w:t>
      </w:r>
    </w:p>
    <w:p w:rsidR="000E4451" w:rsidRPr="000E4451" w:rsidRDefault="000E4451" w:rsidP="000E4451">
      <w:pPr>
        <w:pStyle w:val="NoSpacing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0E4451">
        <w:rPr>
          <w:rFonts w:ascii="Times New Roman" w:hAnsi="Times New Roman" w:cs="Times New Roman"/>
          <w:sz w:val="24"/>
          <w:szCs w:val="24"/>
          <w:lang w:val="sr-Cyrl-CS"/>
        </w:rPr>
        <w:t>Контрола стерилизације – техника извођења поступака</w:t>
      </w:r>
    </w:p>
    <w:p w:rsidR="000E4451" w:rsidRPr="000E4451" w:rsidRDefault="000E4451" w:rsidP="000E4451">
      <w:pPr>
        <w:pStyle w:val="NoSpacing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0E4451">
        <w:rPr>
          <w:rFonts w:ascii="Times New Roman" w:hAnsi="Times New Roman" w:cs="Times New Roman"/>
          <w:sz w:val="24"/>
          <w:szCs w:val="24"/>
          <w:lang w:val="sr-Cyrl-CS"/>
        </w:rPr>
        <w:t>Употреба стерилног материјала из добоша</w:t>
      </w:r>
    </w:p>
    <w:p w:rsidR="000E4451" w:rsidRPr="000E4451" w:rsidRDefault="000E4451" w:rsidP="000E4451">
      <w:pPr>
        <w:pStyle w:val="NoSpacing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0E4451">
        <w:rPr>
          <w:rFonts w:ascii="Times New Roman" w:hAnsi="Times New Roman" w:cs="Times New Roman"/>
          <w:sz w:val="24"/>
          <w:szCs w:val="24"/>
          <w:lang w:val="sr-Cyrl-CS"/>
        </w:rPr>
        <w:t>Употреба стерилног материјала из касете</w:t>
      </w:r>
    </w:p>
    <w:p w:rsidR="000E4451" w:rsidRPr="000E4451" w:rsidRDefault="000E4451" w:rsidP="000E4451">
      <w:pPr>
        <w:pStyle w:val="NoSpacing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0E4451">
        <w:rPr>
          <w:rFonts w:ascii="Times New Roman" w:hAnsi="Times New Roman" w:cs="Times New Roman"/>
          <w:sz w:val="24"/>
          <w:szCs w:val="24"/>
          <w:lang w:val="sr-Cyrl-CS"/>
        </w:rPr>
        <w:t>Употреба стерилног материјала из пакета</w:t>
      </w:r>
    </w:p>
    <w:p w:rsidR="000E4451" w:rsidRPr="000E4451" w:rsidRDefault="000E4451" w:rsidP="000E4451">
      <w:pPr>
        <w:pStyle w:val="NoSpacing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0E4451">
        <w:rPr>
          <w:rFonts w:ascii="Times New Roman" w:hAnsi="Times New Roman" w:cs="Times New Roman"/>
          <w:sz w:val="24"/>
          <w:szCs w:val="24"/>
          <w:lang w:val="sr-Cyrl-CS"/>
        </w:rPr>
        <w:t>Употреба стерилних рукавиц</w:t>
      </w:r>
      <w:r w:rsidRPr="000E4451">
        <w:rPr>
          <w:rFonts w:ascii="Times New Roman" w:hAnsi="Times New Roman" w:cs="Times New Roman"/>
          <w:sz w:val="24"/>
          <w:szCs w:val="24"/>
        </w:rPr>
        <w:t>a</w:t>
      </w:r>
    </w:p>
    <w:p w:rsidR="000E4451" w:rsidRPr="000E4451" w:rsidRDefault="000E4451" w:rsidP="000E4451">
      <w:pPr>
        <w:pStyle w:val="NoSpacing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0E4451">
        <w:rPr>
          <w:rFonts w:ascii="Times New Roman" w:hAnsi="Times New Roman" w:cs="Times New Roman"/>
          <w:sz w:val="24"/>
          <w:szCs w:val="24"/>
          <w:lang w:val="sr-Cyrl-CS"/>
        </w:rPr>
        <w:t>Здравствена нега код декубитуса – мере превенције</w:t>
      </w:r>
    </w:p>
    <w:p w:rsidR="000E4451" w:rsidRPr="000E4451" w:rsidRDefault="000E4451" w:rsidP="000E4451">
      <w:pPr>
        <w:pStyle w:val="NoSpacing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0E4451">
        <w:rPr>
          <w:rFonts w:ascii="Times New Roman" w:hAnsi="Times New Roman" w:cs="Times New Roman"/>
          <w:sz w:val="24"/>
          <w:szCs w:val="24"/>
          <w:lang w:val="sr-Cyrl-CS"/>
        </w:rPr>
        <w:t>Здравствена нега код декубитуса – обрада декубиталне ране</w:t>
      </w:r>
    </w:p>
    <w:p w:rsidR="0093484D" w:rsidRDefault="0093484D"/>
    <w:sectPr w:rsidR="0093484D" w:rsidSect="005121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20B0" w:rsidRDefault="00A920B0" w:rsidP="000E4451">
      <w:pPr>
        <w:spacing w:after="0" w:line="240" w:lineRule="auto"/>
      </w:pPr>
      <w:r>
        <w:separator/>
      </w:r>
    </w:p>
  </w:endnote>
  <w:endnote w:type="continuationSeparator" w:id="1">
    <w:p w:rsidR="00A920B0" w:rsidRDefault="00A920B0" w:rsidP="000E44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4451" w:rsidRDefault="000E445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36501938"/>
      <w:docPartObj>
        <w:docPartGallery w:val="Page Numbers (Bottom of Page)"/>
        <w:docPartUnique/>
      </w:docPartObj>
    </w:sdtPr>
    <w:sdtContent>
      <w:p w:rsidR="000E4451" w:rsidRDefault="00512150">
        <w:pPr>
          <w:pStyle w:val="Footer"/>
          <w:jc w:val="center"/>
        </w:pPr>
        <w:fldSimple w:instr=" PAGE   \* MERGEFORMAT ">
          <w:r w:rsidR="0063345E">
            <w:rPr>
              <w:noProof/>
            </w:rPr>
            <w:t>1</w:t>
          </w:r>
        </w:fldSimple>
      </w:p>
    </w:sdtContent>
  </w:sdt>
  <w:p w:rsidR="000E4451" w:rsidRDefault="000E4451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4451" w:rsidRDefault="000E445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20B0" w:rsidRDefault="00A920B0" w:rsidP="000E4451">
      <w:pPr>
        <w:spacing w:after="0" w:line="240" w:lineRule="auto"/>
      </w:pPr>
      <w:r>
        <w:separator/>
      </w:r>
    </w:p>
  </w:footnote>
  <w:footnote w:type="continuationSeparator" w:id="1">
    <w:p w:rsidR="00A920B0" w:rsidRDefault="00A920B0" w:rsidP="000E44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4451" w:rsidRDefault="000E445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4451" w:rsidRDefault="000E4451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4451" w:rsidRDefault="000E445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AA1506"/>
    <w:multiLevelType w:val="hybridMultilevel"/>
    <w:tmpl w:val="7D44F57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46569D1"/>
    <w:multiLevelType w:val="hybridMultilevel"/>
    <w:tmpl w:val="682A89FC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430AF1"/>
    <w:multiLevelType w:val="hybridMultilevel"/>
    <w:tmpl w:val="DA6C19F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A502E22"/>
    <w:multiLevelType w:val="hybridMultilevel"/>
    <w:tmpl w:val="240C3570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E4451"/>
    <w:rsid w:val="000E4451"/>
    <w:rsid w:val="00512150"/>
    <w:rsid w:val="0063345E"/>
    <w:rsid w:val="0093484D"/>
    <w:rsid w:val="00A920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r-Latn-CS" w:eastAsia="sr-Latn-C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21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E445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0E4451"/>
    <w:pPr>
      <w:tabs>
        <w:tab w:val="center" w:pos="4535"/>
        <w:tab w:val="right" w:pos="9071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E4451"/>
  </w:style>
  <w:style w:type="paragraph" w:styleId="Footer">
    <w:name w:val="footer"/>
    <w:basedOn w:val="Normal"/>
    <w:link w:val="FooterChar"/>
    <w:uiPriority w:val="99"/>
    <w:unhideWhenUsed/>
    <w:rsid w:val="000E4451"/>
    <w:pPr>
      <w:tabs>
        <w:tab w:val="center" w:pos="4535"/>
        <w:tab w:val="right" w:pos="9071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44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1560</Characters>
  <Application>Microsoft Office Word</Application>
  <DocSecurity>0</DocSecurity>
  <Lines>13</Lines>
  <Paragraphs>3</Paragraphs>
  <ScaleCrop>false</ScaleCrop>
  <Company>Hewlett-Packard</Company>
  <LinksUpToDate>false</LinksUpToDate>
  <CharactersWithSpaces>1830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Stevka Dimovski</dc:creator>
  <cp:lastModifiedBy>Lenovo</cp:lastModifiedBy>
  <cp:revision>2</cp:revision>
  <dcterms:created xsi:type="dcterms:W3CDTF">2019-08-20T19:51:00Z</dcterms:created>
  <dcterms:modified xsi:type="dcterms:W3CDTF">2019-08-20T19:51:00Z</dcterms:modified>
</cp:coreProperties>
</file>